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5FDF69B4"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D9737E">
                    <w:rPr>
                      <w:rFonts w:ascii="Times New Roman" w:hAnsi="Times New Roman" w:cs="Times New Roman"/>
                      <w:b/>
                      <w:bCs/>
                    </w:rPr>
                    <w:t>2</w:t>
                  </w:r>
                  <w:r w:rsidR="006F42BF">
                    <w:rPr>
                      <w:rFonts w:ascii="Times New Roman" w:hAnsi="Times New Roman" w:cs="Times New Roman"/>
                      <w:b/>
                      <w:bCs/>
                    </w:rPr>
                    <w:t>11</w:t>
                  </w:r>
                </w:p>
              </w:tc>
            </w:tr>
          </w:tbl>
          <w:p w14:paraId="0D176266" w14:textId="1D804EBE" w:rsidR="00DB799B" w:rsidRPr="00B94E43" w:rsidRDefault="006F42BF"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 xml:space="preserve">Sanat </w:t>
            </w:r>
            <w:proofErr w:type="spellStart"/>
            <w:r>
              <w:rPr>
                <w:rFonts w:ascii="Times New Roman" w:eastAsia="Times New Roman" w:hAnsi="Times New Roman" w:cs="Times New Roman"/>
                <w:b/>
                <w:bCs/>
                <w:color w:val="auto"/>
                <w:kern w:val="36"/>
                <w:lang w:val="en-US" w:eastAsia="en-US"/>
              </w:rPr>
              <w:t>ve</w:t>
            </w:r>
            <w:proofErr w:type="spellEnd"/>
            <w:r>
              <w:rPr>
                <w:rFonts w:ascii="Times New Roman" w:eastAsia="Times New Roman" w:hAnsi="Times New Roman" w:cs="Times New Roman"/>
                <w:b/>
                <w:bCs/>
                <w:color w:val="auto"/>
                <w:kern w:val="36"/>
                <w:lang w:val="en-US" w:eastAsia="en-US"/>
              </w:rPr>
              <w:t xml:space="preserve"> Mekan Tarihi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6F42BF">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6F42BF">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503C9C7C"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2D2680B2" w:rsidR="007F1040" w:rsidRPr="00B94E43" w:rsidRDefault="006F42BF" w:rsidP="00564592">
            <w:pPr>
              <w:jc w:val="center"/>
              <w:rPr>
                <w:rFonts w:ascii="Times New Roman" w:hAnsi="Times New Roman" w:cs="Times New Roman"/>
                <w:sz w:val="24"/>
                <w:szCs w:val="24"/>
              </w:rPr>
            </w:pPr>
            <w:r>
              <w:rPr>
                <w:rFonts w:ascii="Times New Roman" w:hAnsi="Times New Roman" w:cs="Times New Roman"/>
                <w:sz w:val="24"/>
                <w:szCs w:val="24"/>
              </w:rPr>
              <w:t>0</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351A800C" w:rsidR="007F1040" w:rsidRPr="00B94E43" w:rsidRDefault="006F42BF"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5BC14212" w:rsidR="007F1040" w:rsidRPr="00B94E43" w:rsidRDefault="006F42BF"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399D73C2" w:rsidR="007F1040" w:rsidRPr="00B94E43" w:rsidRDefault="006F42BF"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7FED24E0"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47AC90E6"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3B01C875" w:rsidR="008458F1" w:rsidRPr="00AE4F83" w:rsidRDefault="006F42BF" w:rsidP="001B437B">
            <w:pPr>
              <w:jc w:val="both"/>
              <w:rPr>
                <w:rFonts w:ascii="Times New Roman" w:hAnsi="Times New Roman" w:cs="Times New Roman"/>
                <w:color w:val="FF0000"/>
                <w:sz w:val="24"/>
                <w:szCs w:val="24"/>
              </w:rPr>
            </w:pPr>
            <w:r>
              <w:rPr>
                <w:rFonts w:ascii="Times New Roman" w:hAnsi="Times New Roman" w:cs="Times New Roman"/>
                <w:sz w:val="24"/>
                <w:szCs w:val="24"/>
              </w:rPr>
              <w:t>Ç</w:t>
            </w:r>
            <w:r w:rsidRPr="006F42BF">
              <w:rPr>
                <w:rFonts w:ascii="Times New Roman" w:hAnsi="Times New Roman" w:cs="Times New Roman"/>
                <w:sz w:val="24"/>
                <w:szCs w:val="24"/>
              </w:rPr>
              <w:t>ağlar boyunca</w:t>
            </w:r>
            <w:r>
              <w:rPr>
                <w:rFonts w:ascii="Times New Roman" w:hAnsi="Times New Roman" w:cs="Times New Roman"/>
                <w:sz w:val="24"/>
                <w:szCs w:val="24"/>
              </w:rPr>
              <w:t>;</w:t>
            </w:r>
            <w:r w:rsidRPr="006F42BF">
              <w:rPr>
                <w:rFonts w:ascii="Times New Roman" w:hAnsi="Times New Roman" w:cs="Times New Roman"/>
                <w:sz w:val="24"/>
                <w:szCs w:val="24"/>
              </w:rPr>
              <w:t xml:space="preserve"> </w:t>
            </w:r>
            <w:r>
              <w:rPr>
                <w:rFonts w:ascii="Times New Roman" w:hAnsi="Times New Roman" w:cs="Times New Roman"/>
                <w:sz w:val="24"/>
                <w:szCs w:val="24"/>
              </w:rPr>
              <w:t>S</w:t>
            </w:r>
            <w:r w:rsidRPr="006F42BF">
              <w:rPr>
                <w:rFonts w:ascii="Times New Roman" w:hAnsi="Times New Roman" w:cs="Times New Roman"/>
                <w:sz w:val="24"/>
                <w:szCs w:val="24"/>
              </w:rPr>
              <w:t>anat tarihi, mimarlık ve iç mekânın tarih boyunca mimarlık, süsleme ve güzel sanatlar arasındaki ilişkilerin sosyal bağlamda birbiriyle olan ilişkisinin vurgulanması bu ders</w:t>
            </w:r>
            <w:r>
              <w:rPr>
                <w:rFonts w:ascii="Times New Roman" w:hAnsi="Times New Roman" w:cs="Times New Roman"/>
                <w:sz w:val="24"/>
                <w:szCs w:val="24"/>
              </w:rPr>
              <w:t>in</w:t>
            </w:r>
            <w:r w:rsidRPr="006F42BF">
              <w:rPr>
                <w:rFonts w:ascii="Times New Roman" w:hAnsi="Times New Roman" w:cs="Times New Roman"/>
                <w:sz w:val="24"/>
                <w:szCs w:val="24"/>
              </w:rPr>
              <w:t xml:space="preserve"> ana perspektifidir.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6A963FE0" w:rsidR="00F03CE9" w:rsidRPr="001B437B" w:rsidRDefault="006F42BF" w:rsidP="0042703D">
            <w:pPr>
              <w:jc w:val="both"/>
              <w:rPr>
                <w:rFonts w:ascii="Times New Roman" w:hAnsi="Times New Roman" w:cs="Times New Roman"/>
                <w:sz w:val="24"/>
                <w:szCs w:val="24"/>
              </w:rPr>
            </w:pPr>
            <w:r w:rsidRPr="006F42BF">
              <w:rPr>
                <w:rFonts w:ascii="Times New Roman" w:hAnsi="Times New Roman" w:cs="Times New Roman"/>
                <w:sz w:val="24"/>
                <w:szCs w:val="24"/>
              </w:rPr>
              <w:t xml:space="preserve">Bu derste mimari, iç mekanlar, ince iş ve mobilyalar, tekstiller, sanat eserleri, ressamlar, heykeltraşlar, süsleme ve farklı dönem mobilyaları tartışılarak öğrencilerin geçmiş ve gelecek yapılı çevreyi anlamasını ve tarih kültürüyle donatmasını sağlanması hedeflenmiştir. </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0F2E2AF0" w14:textId="4B9B5B8C" w:rsidR="006F42BF" w:rsidRDefault="006F42BF" w:rsidP="00CE0623">
            <w:pPr>
              <w:pStyle w:val="ListeParagraf"/>
              <w:numPr>
                <w:ilvl w:val="0"/>
                <w:numId w:val="6"/>
              </w:numPr>
              <w:jc w:val="both"/>
              <w:rPr>
                <w:rFonts w:ascii="Times New Roman" w:hAnsi="Times New Roman" w:cs="Times New Roman"/>
                <w:sz w:val="24"/>
                <w:szCs w:val="24"/>
              </w:rPr>
            </w:pPr>
            <w:r w:rsidRPr="006F42BF">
              <w:rPr>
                <w:rFonts w:ascii="Times New Roman" w:hAnsi="Times New Roman" w:cs="Times New Roman"/>
                <w:sz w:val="24"/>
                <w:szCs w:val="24"/>
              </w:rPr>
              <w:t>Sanat ve mimarlık tarihi genel kültürünü değerlendirebilme yetisi,</w:t>
            </w:r>
          </w:p>
          <w:p w14:paraId="41BA3F1E" w14:textId="77777777" w:rsidR="006F42BF" w:rsidRDefault="006F42BF" w:rsidP="006F42BF">
            <w:pPr>
              <w:pStyle w:val="ListeParagraf"/>
              <w:numPr>
                <w:ilvl w:val="0"/>
                <w:numId w:val="6"/>
              </w:numPr>
              <w:jc w:val="both"/>
              <w:rPr>
                <w:rFonts w:ascii="Times New Roman" w:hAnsi="Times New Roman" w:cs="Times New Roman"/>
                <w:sz w:val="24"/>
                <w:szCs w:val="24"/>
              </w:rPr>
            </w:pPr>
            <w:r w:rsidRPr="006F42BF">
              <w:rPr>
                <w:rFonts w:ascii="Times New Roman" w:hAnsi="Times New Roman" w:cs="Times New Roman"/>
                <w:sz w:val="24"/>
                <w:szCs w:val="24"/>
              </w:rPr>
              <w:t xml:space="preserve">Yapılı çevreyi eleştirebilme, </w:t>
            </w:r>
          </w:p>
          <w:p w14:paraId="7FE73330" w14:textId="77777777" w:rsidR="006F42BF" w:rsidRDefault="006F42BF" w:rsidP="006F42BF">
            <w:pPr>
              <w:pStyle w:val="ListeParagraf"/>
              <w:numPr>
                <w:ilvl w:val="0"/>
                <w:numId w:val="6"/>
              </w:numPr>
              <w:jc w:val="both"/>
              <w:rPr>
                <w:rFonts w:ascii="Times New Roman" w:hAnsi="Times New Roman" w:cs="Times New Roman"/>
                <w:sz w:val="24"/>
                <w:szCs w:val="24"/>
              </w:rPr>
            </w:pPr>
            <w:r w:rsidRPr="006F42BF">
              <w:rPr>
                <w:rFonts w:ascii="Times New Roman" w:hAnsi="Times New Roman" w:cs="Times New Roman"/>
                <w:sz w:val="24"/>
                <w:szCs w:val="24"/>
              </w:rPr>
              <w:t xml:space="preserve">Yapılı çevreyi etkileyen doğal, sosyal, kültürel, politik ve insan faktörlerini tanımlamak, </w:t>
            </w:r>
          </w:p>
          <w:p w14:paraId="6D1D0047" w14:textId="797B07CD" w:rsidR="00E32ADE" w:rsidRPr="006F42BF" w:rsidRDefault="006F42BF" w:rsidP="006F42BF">
            <w:pPr>
              <w:pStyle w:val="ListeParagraf"/>
              <w:numPr>
                <w:ilvl w:val="0"/>
                <w:numId w:val="6"/>
              </w:numPr>
              <w:jc w:val="both"/>
              <w:rPr>
                <w:rFonts w:ascii="Times New Roman" w:hAnsi="Times New Roman" w:cs="Times New Roman"/>
                <w:sz w:val="24"/>
                <w:szCs w:val="24"/>
              </w:rPr>
            </w:pPr>
            <w:r w:rsidRPr="006F42BF">
              <w:rPr>
                <w:rFonts w:ascii="Times New Roman" w:hAnsi="Times New Roman" w:cs="Times New Roman"/>
                <w:sz w:val="24"/>
                <w:szCs w:val="24"/>
              </w:rPr>
              <w:t>Estetik duyu ve bilincini geliştirme.</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56499678" w14:textId="77777777" w:rsidR="006F42BF" w:rsidRDefault="006F42BF" w:rsidP="006F42BF">
            <w:pPr>
              <w:pStyle w:val="ListeParagraf"/>
              <w:numPr>
                <w:ilvl w:val="0"/>
                <w:numId w:val="6"/>
              </w:numPr>
              <w:jc w:val="both"/>
              <w:rPr>
                <w:rFonts w:ascii="Times New Roman" w:hAnsi="Times New Roman" w:cs="Times New Roman"/>
                <w:sz w:val="24"/>
                <w:szCs w:val="24"/>
              </w:rPr>
            </w:pPr>
            <w:r w:rsidRPr="006F42BF">
              <w:rPr>
                <w:rFonts w:ascii="Times New Roman" w:hAnsi="Times New Roman" w:cs="Times New Roman"/>
                <w:sz w:val="24"/>
                <w:szCs w:val="24"/>
              </w:rPr>
              <w:t xml:space="preserve">Arseven, C. E. (1983). Sanat Ansiklopedisi, İstanbul: Milli Eğitim Bakanlığı Yayınları. </w:t>
            </w:r>
          </w:p>
          <w:p w14:paraId="07EF09EE" w14:textId="77777777" w:rsidR="006F42BF" w:rsidRDefault="006F42BF" w:rsidP="006F42BF">
            <w:pPr>
              <w:pStyle w:val="ListeParagraf"/>
              <w:numPr>
                <w:ilvl w:val="0"/>
                <w:numId w:val="6"/>
              </w:numPr>
              <w:jc w:val="both"/>
              <w:rPr>
                <w:rFonts w:ascii="Times New Roman" w:hAnsi="Times New Roman" w:cs="Times New Roman"/>
                <w:sz w:val="24"/>
                <w:szCs w:val="24"/>
              </w:rPr>
            </w:pPr>
            <w:r w:rsidRPr="006F42BF">
              <w:rPr>
                <w:rFonts w:ascii="Times New Roman" w:hAnsi="Times New Roman" w:cs="Times New Roman"/>
                <w:sz w:val="24"/>
                <w:szCs w:val="24"/>
              </w:rPr>
              <w:t xml:space="preserve">Aslanapa, O. (1984). Türk Sanatı I-II, İstanbul: Kervan Yayınevi. </w:t>
            </w:r>
          </w:p>
          <w:p w14:paraId="13C9EF89" w14:textId="77777777" w:rsidR="006F42BF" w:rsidRDefault="006F42BF" w:rsidP="006F42BF">
            <w:pPr>
              <w:pStyle w:val="ListeParagraf"/>
              <w:numPr>
                <w:ilvl w:val="0"/>
                <w:numId w:val="6"/>
              </w:numPr>
              <w:jc w:val="both"/>
              <w:rPr>
                <w:rFonts w:ascii="Times New Roman" w:hAnsi="Times New Roman" w:cs="Times New Roman"/>
                <w:sz w:val="24"/>
                <w:szCs w:val="24"/>
              </w:rPr>
            </w:pPr>
            <w:proofErr w:type="spellStart"/>
            <w:r w:rsidRPr="006F42BF">
              <w:rPr>
                <w:rFonts w:ascii="Times New Roman" w:hAnsi="Times New Roman" w:cs="Times New Roman"/>
                <w:sz w:val="24"/>
                <w:szCs w:val="24"/>
              </w:rPr>
              <w:t>Kuban</w:t>
            </w:r>
            <w:proofErr w:type="spellEnd"/>
            <w:r w:rsidRPr="006F42BF">
              <w:rPr>
                <w:rFonts w:ascii="Times New Roman" w:hAnsi="Times New Roman" w:cs="Times New Roman"/>
                <w:sz w:val="24"/>
                <w:szCs w:val="24"/>
              </w:rPr>
              <w:t xml:space="preserve">, D. (2007). Osmanlı Mimarisi, İstanbul: Yem Yayınevi. </w:t>
            </w:r>
          </w:p>
          <w:p w14:paraId="688A4258" w14:textId="785C9B97" w:rsidR="00E32ADE" w:rsidRPr="006F42BF" w:rsidRDefault="006F42BF" w:rsidP="006F42BF">
            <w:pPr>
              <w:pStyle w:val="ListeParagraf"/>
              <w:numPr>
                <w:ilvl w:val="0"/>
                <w:numId w:val="6"/>
              </w:numPr>
              <w:jc w:val="both"/>
              <w:rPr>
                <w:rFonts w:ascii="Times New Roman" w:hAnsi="Times New Roman" w:cs="Times New Roman"/>
                <w:sz w:val="24"/>
                <w:szCs w:val="24"/>
              </w:rPr>
            </w:pPr>
            <w:proofErr w:type="spellStart"/>
            <w:r w:rsidRPr="006F42BF">
              <w:rPr>
                <w:rFonts w:ascii="Times New Roman" w:hAnsi="Times New Roman" w:cs="Times New Roman"/>
                <w:sz w:val="24"/>
                <w:szCs w:val="24"/>
              </w:rPr>
              <w:t>Hasol</w:t>
            </w:r>
            <w:proofErr w:type="spellEnd"/>
            <w:r w:rsidRPr="006F42BF">
              <w:rPr>
                <w:rFonts w:ascii="Times New Roman" w:hAnsi="Times New Roman" w:cs="Times New Roman"/>
                <w:sz w:val="24"/>
                <w:szCs w:val="24"/>
              </w:rPr>
              <w:t>, D. (2002). Ansiklopedik Mimarlık Sözlüğü, İstanbul: Yem Yayınevi.</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2EABC6F8"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Anlatım, </w:t>
            </w:r>
          </w:p>
          <w:p w14:paraId="19306B9E"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Gösteri, </w:t>
            </w:r>
          </w:p>
          <w:p w14:paraId="3D0F135A"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Tartışma, </w:t>
            </w:r>
          </w:p>
          <w:p w14:paraId="00B6F240" w14:textId="71B0AE7A" w:rsidR="007F1040" w:rsidRPr="006F42BF" w:rsidRDefault="008B1D31" w:rsidP="006F42BF">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Soru Yanıt</w:t>
            </w:r>
            <w:r w:rsidR="006F42BF">
              <w:rPr>
                <w:rFonts w:ascii="Times New Roman" w:hAnsi="Times New Roman" w:cs="Times New Roman"/>
                <w:sz w:val="24"/>
                <w:szCs w:val="24"/>
              </w:rPr>
              <w:t>.</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588D45BC" w14:textId="77777777" w:rsidR="006F42BF" w:rsidRPr="006F42BF" w:rsidRDefault="006F42BF" w:rsidP="006F42BF">
            <w:pPr>
              <w:tabs>
                <w:tab w:val="left" w:pos="2130"/>
              </w:tabs>
              <w:rPr>
                <w:rFonts w:ascii="Times New Roman" w:hAnsi="Times New Roman" w:cs="Times New Roman"/>
                <w:sz w:val="24"/>
              </w:rPr>
            </w:pPr>
            <w:r w:rsidRPr="006F42BF">
              <w:rPr>
                <w:rFonts w:ascii="Times New Roman" w:hAnsi="Times New Roman" w:cs="Times New Roman"/>
                <w:sz w:val="24"/>
              </w:rPr>
              <w:t>Giriş: Dersin amacı, kapsamı, ölçme ve değerlendirme teknikleri,</w:t>
            </w:r>
          </w:p>
          <w:p w14:paraId="0A991648" w14:textId="587E2EF8" w:rsidR="002F1CC4" w:rsidRPr="00D54921" w:rsidRDefault="006F42BF" w:rsidP="006F42BF">
            <w:pPr>
              <w:tabs>
                <w:tab w:val="left" w:pos="2130"/>
              </w:tabs>
              <w:rPr>
                <w:rFonts w:ascii="Times New Roman" w:hAnsi="Times New Roman" w:cs="Times New Roman"/>
                <w:sz w:val="24"/>
              </w:rPr>
            </w:pPr>
            <w:r w:rsidRPr="006F42BF">
              <w:rPr>
                <w:rFonts w:ascii="Times New Roman" w:hAnsi="Times New Roman" w:cs="Times New Roman"/>
                <w:sz w:val="24"/>
              </w:rPr>
              <w:t>Sanatın ve mimarinin genel gelişimi, Göbeklitepe</w:t>
            </w:r>
            <w:r>
              <w:rPr>
                <w:rFonts w:ascii="Times New Roman" w:hAnsi="Times New Roman" w:cs="Times New Roman"/>
                <w:sz w:val="24"/>
              </w:rPr>
              <w:t>.</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641D89F5" w:rsidR="002F1CC4" w:rsidRPr="00D54921" w:rsidRDefault="006F42BF" w:rsidP="00A73B70">
            <w:pPr>
              <w:tabs>
                <w:tab w:val="left" w:pos="2130"/>
              </w:tabs>
              <w:rPr>
                <w:rFonts w:ascii="Times New Roman" w:hAnsi="Times New Roman" w:cs="Times New Roman"/>
                <w:sz w:val="24"/>
              </w:rPr>
            </w:pPr>
            <w:r w:rsidRPr="006F42BF">
              <w:rPr>
                <w:rFonts w:ascii="Times New Roman" w:hAnsi="Times New Roman" w:cs="Times New Roman"/>
                <w:sz w:val="24"/>
              </w:rPr>
              <w:t>Tarih öncesi çağlar ve mimarinin gelişimi</w:t>
            </w:r>
          </w:p>
        </w:tc>
      </w:tr>
      <w:tr w:rsidR="00CA1BF9"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7A14BABF" w:rsidR="00CA1BF9" w:rsidRPr="00D54921" w:rsidRDefault="006F42BF" w:rsidP="002E5EDA">
            <w:pPr>
              <w:tabs>
                <w:tab w:val="left" w:pos="2130"/>
              </w:tabs>
              <w:rPr>
                <w:rFonts w:ascii="Times New Roman" w:hAnsi="Times New Roman" w:cs="Times New Roman"/>
                <w:sz w:val="24"/>
              </w:rPr>
            </w:pPr>
            <w:r w:rsidRPr="006F42BF">
              <w:rPr>
                <w:rFonts w:ascii="Times New Roman" w:hAnsi="Times New Roman" w:cs="Times New Roman"/>
                <w:sz w:val="24"/>
              </w:rPr>
              <w:t>İlk yerleşimler, Çatalhöyük</w:t>
            </w:r>
          </w:p>
        </w:tc>
      </w:tr>
      <w:tr w:rsidR="00CA1BF9"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56936A23" w:rsidR="00CA1BF9" w:rsidRPr="00D54921" w:rsidRDefault="006F42BF" w:rsidP="002E5EDA">
            <w:pPr>
              <w:tabs>
                <w:tab w:val="left" w:pos="2130"/>
              </w:tabs>
              <w:rPr>
                <w:rFonts w:ascii="Times New Roman" w:hAnsi="Times New Roman" w:cs="Times New Roman"/>
                <w:sz w:val="24"/>
              </w:rPr>
            </w:pPr>
            <w:r w:rsidRPr="006F42BF">
              <w:rPr>
                <w:rFonts w:ascii="Times New Roman" w:hAnsi="Times New Roman" w:cs="Times New Roman"/>
                <w:sz w:val="24"/>
              </w:rPr>
              <w:t>Mısır Mimarisi</w:t>
            </w:r>
          </w:p>
        </w:tc>
      </w:tr>
      <w:tr w:rsidR="00CA1BF9"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3C89D587" w:rsidR="00CA1BF9" w:rsidRPr="00D54921" w:rsidRDefault="006F42BF" w:rsidP="00CA1BF9">
            <w:pPr>
              <w:tabs>
                <w:tab w:val="left" w:pos="2130"/>
              </w:tabs>
              <w:rPr>
                <w:rFonts w:ascii="Times New Roman" w:hAnsi="Times New Roman" w:cs="Times New Roman"/>
                <w:sz w:val="24"/>
              </w:rPr>
            </w:pPr>
            <w:r w:rsidRPr="006F42BF">
              <w:rPr>
                <w:rFonts w:ascii="Times New Roman" w:hAnsi="Times New Roman" w:cs="Times New Roman"/>
                <w:sz w:val="24"/>
              </w:rPr>
              <w:t>Sümer, Asur ve Pers Mimarisi</w:t>
            </w:r>
          </w:p>
        </w:tc>
      </w:tr>
      <w:tr w:rsidR="00CA1BF9"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A1BF9" w:rsidRPr="00FD355F" w:rsidRDefault="00CA1BF9" w:rsidP="00CA1BF9">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559FC8F1" w:rsidR="00CA1BF9" w:rsidRPr="00D54921" w:rsidRDefault="006F42BF" w:rsidP="002E5EDA">
            <w:pPr>
              <w:tabs>
                <w:tab w:val="left" w:pos="2532"/>
              </w:tabs>
              <w:rPr>
                <w:rFonts w:ascii="Times New Roman" w:hAnsi="Times New Roman" w:cs="Times New Roman"/>
                <w:sz w:val="24"/>
              </w:rPr>
            </w:pPr>
            <w:proofErr w:type="spellStart"/>
            <w:r w:rsidRPr="006F42BF">
              <w:rPr>
                <w:rFonts w:ascii="Times New Roman" w:hAnsi="Times New Roman" w:cs="Times New Roman"/>
                <w:sz w:val="24"/>
              </w:rPr>
              <w:t>Minos</w:t>
            </w:r>
            <w:proofErr w:type="spellEnd"/>
            <w:r w:rsidRPr="006F42BF">
              <w:rPr>
                <w:rFonts w:ascii="Times New Roman" w:hAnsi="Times New Roman" w:cs="Times New Roman"/>
                <w:sz w:val="24"/>
              </w:rPr>
              <w:t xml:space="preserve"> – </w:t>
            </w:r>
            <w:proofErr w:type="spellStart"/>
            <w:r w:rsidRPr="006F42BF">
              <w:rPr>
                <w:rFonts w:ascii="Times New Roman" w:hAnsi="Times New Roman" w:cs="Times New Roman"/>
                <w:sz w:val="24"/>
              </w:rPr>
              <w:t>Miken</w:t>
            </w:r>
            <w:proofErr w:type="spellEnd"/>
            <w:r w:rsidRPr="006F42BF">
              <w:rPr>
                <w:rFonts w:ascii="Times New Roman" w:hAnsi="Times New Roman" w:cs="Times New Roman"/>
                <w:sz w:val="24"/>
              </w:rPr>
              <w:t xml:space="preserve"> Mimarisi</w:t>
            </w:r>
          </w:p>
        </w:tc>
      </w:tr>
      <w:tr w:rsidR="00CA1BF9"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2806F0CB" w:rsidR="00CA1BF9" w:rsidRPr="00D54921" w:rsidRDefault="006F42BF" w:rsidP="00CA1BF9">
            <w:pPr>
              <w:tabs>
                <w:tab w:val="left" w:pos="2130"/>
              </w:tabs>
              <w:rPr>
                <w:rFonts w:ascii="Times New Roman" w:hAnsi="Times New Roman" w:cs="Times New Roman"/>
                <w:sz w:val="24"/>
              </w:rPr>
            </w:pPr>
            <w:r w:rsidRPr="006F42BF">
              <w:rPr>
                <w:rFonts w:ascii="Times New Roman" w:hAnsi="Times New Roman" w:cs="Times New Roman"/>
                <w:sz w:val="24"/>
              </w:rPr>
              <w:t>Anadolu Kültürleri: Hitit</w:t>
            </w:r>
          </w:p>
        </w:tc>
      </w:tr>
      <w:tr w:rsidR="00CA1BF9"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35EC0058" w:rsidR="00CA1BF9" w:rsidRPr="002E5EDA" w:rsidRDefault="006F42BF" w:rsidP="00CA1BF9">
            <w:pPr>
              <w:tabs>
                <w:tab w:val="left" w:pos="2130"/>
              </w:tabs>
              <w:rPr>
                <w:rFonts w:ascii="Times New Roman" w:hAnsi="Times New Roman" w:cs="Times New Roman"/>
                <w:sz w:val="24"/>
              </w:rPr>
            </w:pPr>
            <w:r w:rsidRPr="006F42BF">
              <w:rPr>
                <w:rFonts w:ascii="Times New Roman" w:hAnsi="Times New Roman" w:cs="Times New Roman"/>
                <w:sz w:val="24"/>
              </w:rPr>
              <w:t>Ara Sınav</w:t>
            </w:r>
          </w:p>
        </w:tc>
      </w:tr>
      <w:tr w:rsidR="00CA1BF9"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038A47C7" w:rsidR="00CA1BF9" w:rsidRPr="00D54921" w:rsidRDefault="006F42BF" w:rsidP="00CA1BF9">
            <w:pPr>
              <w:jc w:val="both"/>
              <w:rPr>
                <w:rFonts w:ascii="Times New Roman" w:hAnsi="Times New Roman" w:cs="Times New Roman"/>
                <w:sz w:val="24"/>
              </w:rPr>
            </w:pPr>
            <w:r w:rsidRPr="006F42BF">
              <w:rPr>
                <w:rFonts w:ascii="Times New Roman" w:hAnsi="Times New Roman" w:cs="Times New Roman"/>
                <w:sz w:val="24"/>
              </w:rPr>
              <w:t>Antik Yunan Mimarisi</w:t>
            </w:r>
          </w:p>
        </w:tc>
      </w:tr>
      <w:tr w:rsidR="00CA1BF9"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5B6D8821" w:rsidR="00CA1BF9" w:rsidRPr="00D54921" w:rsidRDefault="006F42BF" w:rsidP="002E5EDA">
            <w:pPr>
              <w:tabs>
                <w:tab w:val="left" w:pos="2130"/>
              </w:tabs>
              <w:jc w:val="both"/>
              <w:rPr>
                <w:rFonts w:ascii="Times New Roman" w:hAnsi="Times New Roman" w:cs="Times New Roman"/>
                <w:sz w:val="24"/>
              </w:rPr>
            </w:pPr>
            <w:r w:rsidRPr="006F42BF">
              <w:rPr>
                <w:rFonts w:ascii="Times New Roman" w:hAnsi="Times New Roman" w:cs="Times New Roman"/>
                <w:sz w:val="24"/>
              </w:rPr>
              <w:t>Antik Roma ve Erken Hıristiyanlık Mimarisi</w:t>
            </w:r>
          </w:p>
        </w:tc>
      </w:tr>
      <w:tr w:rsidR="00CA1BF9"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606BD185" w:rsidR="00CA1BF9" w:rsidRPr="00D54921" w:rsidRDefault="006F42BF" w:rsidP="00CA1BF9">
            <w:pPr>
              <w:jc w:val="both"/>
              <w:rPr>
                <w:rFonts w:ascii="Times New Roman" w:hAnsi="Times New Roman" w:cs="Times New Roman"/>
                <w:sz w:val="24"/>
              </w:rPr>
            </w:pPr>
            <w:r w:rsidRPr="006F42BF">
              <w:rPr>
                <w:rFonts w:ascii="Times New Roman" w:hAnsi="Times New Roman" w:cs="Times New Roman"/>
                <w:sz w:val="24"/>
              </w:rPr>
              <w:t>Bizans Dönemi Mimarlığı</w:t>
            </w:r>
          </w:p>
        </w:tc>
      </w:tr>
      <w:tr w:rsidR="00CA1BF9"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1835ED27" w:rsidR="00CA1BF9" w:rsidRPr="00D54921" w:rsidRDefault="006F42BF" w:rsidP="00CA1BF9">
            <w:pPr>
              <w:tabs>
                <w:tab w:val="left" w:pos="2130"/>
              </w:tabs>
              <w:rPr>
                <w:rFonts w:ascii="Times New Roman" w:hAnsi="Times New Roman" w:cs="Times New Roman"/>
                <w:sz w:val="24"/>
              </w:rPr>
            </w:pPr>
            <w:r w:rsidRPr="006F42BF">
              <w:rPr>
                <w:rFonts w:ascii="Times New Roman" w:hAnsi="Times New Roman" w:cs="Times New Roman"/>
                <w:sz w:val="24"/>
              </w:rPr>
              <w:t>Ortaçağ Mimarlığı</w:t>
            </w:r>
          </w:p>
        </w:tc>
      </w:tr>
      <w:tr w:rsidR="00CA1BF9"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547F6F9A" w:rsidR="00CA1BF9" w:rsidRPr="00D54921" w:rsidRDefault="006F42BF" w:rsidP="00E91217">
            <w:pPr>
              <w:tabs>
                <w:tab w:val="left" w:pos="2130"/>
              </w:tabs>
              <w:rPr>
                <w:rFonts w:ascii="Times New Roman" w:hAnsi="Times New Roman" w:cs="Times New Roman"/>
                <w:sz w:val="24"/>
              </w:rPr>
            </w:pPr>
            <w:r w:rsidRPr="006F42BF">
              <w:rPr>
                <w:rFonts w:ascii="Times New Roman" w:hAnsi="Times New Roman" w:cs="Times New Roman"/>
                <w:sz w:val="24"/>
              </w:rPr>
              <w:t>Romanesk Dönem</w:t>
            </w:r>
          </w:p>
        </w:tc>
      </w:tr>
      <w:tr w:rsidR="00CA1BF9"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40B24C0B" w:rsidR="00CA1BF9" w:rsidRPr="00D54921" w:rsidRDefault="006F42BF" w:rsidP="00E91217">
            <w:pPr>
              <w:tabs>
                <w:tab w:val="left" w:pos="2130"/>
              </w:tabs>
              <w:rPr>
                <w:rFonts w:ascii="Times New Roman" w:hAnsi="Times New Roman" w:cs="Times New Roman"/>
                <w:sz w:val="24"/>
              </w:rPr>
            </w:pPr>
            <w:r w:rsidRPr="006F42BF">
              <w:rPr>
                <w:rFonts w:ascii="Times New Roman" w:hAnsi="Times New Roman" w:cs="Times New Roman"/>
                <w:sz w:val="24"/>
              </w:rPr>
              <w:t>Gotik Üslup</w:t>
            </w:r>
          </w:p>
        </w:tc>
      </w:tr>
    </w:tbl>
    <w:p w14:paraId="36098F27" w14:textId="70C87AAA"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66069" w14:textId="77777777" w:rsidR="002F6549" w:rsidRDefault="002F6549" w:rsidP="007043F4">
      <w:pPr>
        <w:spacing w:after="0" w:line="240" w:lineRule="auto"/>
      </w:pPr>
      <w:r>
        <w:separator/>
      </w:r>
    </w:p>
  </w:endnote>
  <w:endnote w:type="continuationSeparator" w:id="0">
    <w:p w14:paraId="520E7DBC" w14:textId="77777777" w:rsidR="002F6549" w:rsidRDefault="002F6549"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5E921" w14:textId="77777777" w:rsidR="002F6549" w:rsidRDefault="002F6549" w:rsidP="007043F4">
      <w:pPr>
        <w:spacing w:after="0" w:line="240" w:lineRule="auto"/>
      </w:pPr>
      <w:r>
        <w:separator/>
      </w:r>
    </w:p>
  </w:footnote>
  <w:footnote w:type="continuationSeparator" w:id="0">
    <w:p w14:paraId="7A3968FF" w14:textId="77777777" w:rsidR="002F6549" w:rsidRDefault="002F6549"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2018886887" name="Resim 2018886887"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350491"/>
    <w:multiLevelType w:val="hybridMultilevel"/>
    <w:tmpl w:val="725A4BDA"/>
    <w:lvl w:ilvl="0" w:tplc="34C025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E54FE3"/>
    <w:multiLevelType w:val="multilevel"/>
    <w:tmpl w:val="FEEEB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4"/>
  </w:num>
  <w:num w:numId="3" w16cid:durableId="1555310107">
    <w:abstractNumId w:val="8"/>
  </w:num>
  <w:num w:numId="4" w16cid:durableId="1709722846">
    <w:abstractNumId w:val="9"/>
  </w:num>
  <w:num w:numId="5" w16cid:durableId="1073503060">
    <w:abstractNumId w:val="11"/>
  </w:num>
  <w:num w:numId="6" w16cid:durableId="1810783511">
    <w:abstractNumId w:val="17"/>
  </w:num>
  <w:num w:numId="7" w16cid:durableId="85884056">
    <w:abstractNumId w:val="13"/>
  </w:num>
  <w:num w:numId="8" w16cid:durableId="601764180">
    <w:abstractNumId w:val="16"/>
  </w:num>
  <w:num w:numId="9" w16cid:durableId="990448387">
    <w:abstractNumId w:val="5"/>
  </w:num>
  <w:num w:numId="10" w16cid:durableId="1951273862">
    <w:abstractNumId w:val="10"/>
  </w:num>
  <w:num w:numId="11" w16cid:durableId="1994408627">
    <w:abstractNumId w:val="6"/>
  </w:num>
  <w:num w:numId="12" w16cid:durableId="376701855">
    <w:abstractNumId w:val="0"/>
  </w:num>
  <w:num w:numId="13" w16cid:durableId="1745570437">
    <w:abstractNumId w:val="12"/>
  </w:num>
  <w:num w:numId="14" w16cid:durableId="517040663">
    <w:abstractNumId w:val="15"/>
  </w:num>
  <w:num w:numId="15" w16cid:durableId="689532407">
    <w:abstractNumId w:val="3"/>
  </w:num>
  <w:num w:numId="16" w16cid:durableId="381250247">
    <w:abstractNumId w:val="7"/>
  </w:num>
  <w:num w:numId="17" w16cid:durableId="243028924">
    <w:abstractNumId w:val="4"/>
  </w:num>
  <w:num w:numId="18" w16cid:durableId="716785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0E8D"/>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4FCD"/>
    <w:rsid w:val="000E6D6F"/>
    <w:rsid w:val="000F3D4A"/>
    <w:rsid w:val="00104B7E"/>
    <w:rsid w:val="00112BD0"/>
    <w:rsid w:val="00132F7F"/>
    <w:rsid w:val="00135A0F"/>
    <w:rsid w:val="00135ED4"/>
    <w:rsid w:val="00143389"/>
    <w:rsid w:val="00152757"/>
    <w:rsid w:val="00165C60"/>
    <w:rsid w:val="00165EBE"/>
    <w:rsid w:val="00174E69"/>
    <w:rsid w:val="0017569E"/>
    <w:rsid w:val="00185949"/>
    <w:rsid w:val="001945DC"/>
    <w:rsid w:val="00196482"/>
    <w:rsid w:val="001A1355"/>
    <w:rsid w:val="001A38F5"/>
    <w:rsid w:val="001A3C2B"/>
    <w:rsid w:val="001A7261"/>
    <w:rsid w:val="001A7B4C"/>
    <w:rsid w:val="001B2E78"/>
    <w:rsid w:val="001B3F61"/>
    <w:rsid w:val="001B437B"/>
    <w:rsid w:val="001C1CB3"/>
    <w:rsid w:val="001E5F5F"/>
    <w:rsid w:val="001E72DA"/>
    <w:rsid w:val="001F2E96"/>
    <w:rsid w:val="00210FA0"/>
    <w:rsid w:val="0021221B"/>
    <w:rsid w:val="002308D8"/>
    <w:rsid w:val="0023550D"/>
    <w:rsid w:val="00235FC2"/>
    <w:rsid w:val="0023718C"/>
    <w:rsid w:val="00241CBF"/>
    <w:rsid w:val="00245A6C"/>
    <w:rsid w:val="0024769C"/>
    <w:rsid w:val="00251531"/>
    <w:rsid w:val="00261E6E"/>
    <w:rsid w:val="00263118"/>
    <w:rsid w:val="00273E95"/>
    <w:rsid w:val="00283E94"/>
    <w:rsid w:val="002878F3"/>
    <w:rsid w:val="002B40DE"/>
    <w:rsid w:val="002B47CC"/>
    <w:rsid w:val="002D5BFE"/>
    <w:rsid w:val="002E5EDA"/>
    <w:rsid w:val="002E7A26"/>
    <w:rsid w:val="002F1C95"/>
    <w:rsid w:val="002F1CC4"/>
    <w:rsid w:val="002F6549"/>
    <w:rsid w:val="002F6EFE"/>
    <w:rsid w:val="00300292"/>
    <w:rsid w:val="00300B00"/>
    <w:rsid w:val="003011A2"/>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73E9"/>
    <w:rsid w:val="005903E2"/>
    <w:rsid w:val="005A2DCF"/>
    <w:rsid w:val="005C5A3B"/>
    <w:rsid w:val="005D2370"/>
    <w:rsid w:val="005D63E9"/>
    <w:rsid w:val="005E1344"/>
    <w:rsid w:val="005E7491"/>
    <w:rsid w:val="005F0BA3"/>
    <w:rsid w:val="005F2FBD"/>
    <w:rsid w:val="005F6F2D"/>
    <w:rsid w:val="005F7AE3"/>
    <w:rsid w:val="006049AB"/>
    <w:rsid w:val="006113E1"/>
    <w:rsid w:val="00613C4F"/>
    <w:rsid w:val="00623567"/>
    <w:rsid w:val="00633297"/>
    <w:rsid w:val="00635708"/>
    <w:rsid w:val="00635AC6"/>
    <w:rsid w:val="0063673E"/>
    <w:rsid w:val="00652F66"/>
    <w:rsid w:val="006570AE"/>
    <w:rsid w:val="006706C0"/>
    <w:rsid w:val="006765A1"/>
    <w:rsid w:val="00682DFA"/>
    <w:rsid w:val="00691107"/>
    <w:rsid w:val="00692D4F"/>
    <w:rsid w:val="00696D46"/>
    <w:rsid w:val="006A1CFE"/>
    <w:rsid w:val="006A3C93"/>
    <w:rsid w:val="006A69C4"/>
    <w:rsid w:val="006B4347"/>
    <w:rsid w:val="006B6EB1"/>
    <w:rsid w:val="006C76FA"/>
    <w:rsid w:val="006D06AC"/>
    <w:rsid w:val="006D7A97"/>
    <w:rsid w:val="006E7029"/>
    <w:rsid w:val="006E70F8"/>
    <w:rsid w:val="006F42BF"/>
    <w:rsid w:val="00703979"/>
    <w:rsid w:val="007043F4"/>
    <w:rsid w:val="00704B77"/>
    <w:rsid w:val="00706A74"/>
    <w:rsid w:val="007123D7"/>
    <w:rsid w:val="007123D8"/>
    <w:rsid w:val="00731FD2"/>
    <w:rsid w:val="0073507D"/>
    <w:rsid w:val="00751A54"/>
    <w:rsid w:val="007553FC"/>
    <w:rsid w:val="0076203A"/>
    <w:rsid w:val="007707AB"/>
    <w:rsid w:val="00771C6A"/>
    <w:rsid w:val="00775CE3"/>
    <w:rsid w:val="007807AF"/>
    <w:rsid w:val="00781253"/>
    <w:rsid w:val="0079068C"/>
    <w:rsid w:val="00793369"/>
    <w:rsid w:val="00795868"/>
    <w:rsid w:val="007A1C23"/>
    <w:rsid w:val="007B139D"/>
    <w:rsid w:val="007B5766"/>
    <w:rsid w:val="007C6DB2"/>
    <w:rsid w:val="007E2975"/>
    <w:rsid w:val="007E3927"/>
    <w:rsid w:val="007E420F"/>
    <w:rsid w:val="007E4335"/>
    <w:rsid w:val="007E7623"/>
    <w:rsid w:val="007F1040"/>
    <w:rsid w:val="007F3B83"/>
    <w:rsid w:val="0080231A"/>
    <w:rsid w:val="00806161"/>
    <w:rsid w:val="008242F4"/>
    <w:rsid w:val="008248C8"/>
    <w:rsid w:val="00825B40"/>
    <w:rsid w:val="00841044"/>
    <w:rsid w:val="008434E7"/>
    <w:rsid w:val="008458F1"/>
    <w:rsid w:val="00851238"/>
    <w:rsid w:val="008515A8"/>
    <w:rsid w:val="00861D1C"/>
    <w:rsid w:val="00865322"/>
    <w:rsid w:val="00870048"/>
    <w:rsid w:val="008739C2"/>
    <w:rsid w:val="00873B5E"/>
    <w:rsid w:val="008760DD"/>
    <w:rsid w:val="00894380"/>
    <w:rsid w:val="008A45DC"/>
    <w:rsid w:val="008A7CF3"/>
    <w:rsid w:val="008A7FB1"/>
    <w:rsid w:val="008B1D3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6619B"/>
    <w:rsid w:val="009714C5"/>
    <w:rsid w:val="0098203A"/>
    <w:rsid w:val="0099629E"/>
    <w:rsid w:val="009B5844"/>
    <w:rsid w:val="009B6968"/>
    <w:rsid w:val="009C1D17"/>
    <w:rsid w:val="009C2353"/>
    <w:rsid w:val="009D340D"/>
    <w:rsid w:val="009E72F4"/>
    <w:rsid w:val="009F047D"/>
    <w:rsid w:val="009F10C9"/>
    <w:rsid w:val="009F4D88"/>
    <w:rsid w:val="00A031F3"/>
    <w:rsid w:val="00A06334"/>
    <w:rsid w:val="00A16439"/>
    <w:rsid w:val="00A37C4F"/>
    <w:rsid w:val="00A40C61"/>
    <w:rsid w:val="00A47B46"/>
    <w:rsid w:val="00A543E3"/>
    <w:rsid w:val="00A60D9A"/>
    <w:rsid w:val="00A63ABA"/>
    <w:rsid w:val="00A6473B"/>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E7B"/>
    <w:rsid w:val="00B56417"/>
    <w:rsid w:val="00B60056"/>
    <w:rsid w:val="00B60486"/>
    <w:rsid w:val="00B60F7E"/>
    <w:rsid w:val="00B655C5"/>
    <w:rsid w:val="00B72518"/>
    <w:rsid w:val="00B728CE"/>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1BF9"/>
    <w:rsid w:val="00CA4540"/>
    <w:rsid w:val="00CA6E5D"/>
    <w:rsid w:val="00CB00CE"/>
    <w:rsid w:val="00CB08F4"/>
    <w:rsid w:val="00CB4E3C"/>
    <w:rsid w:val="00CB69F1"/>
    <w:rsid w:val="00CD388F"/>
    <w:rsid w:val="00CD63EA"/>
    <w:rsid w:val="00CE0623"/>
    <w:rsid w:val="00CE25B3"/>
    <w:rsid w:val="00CE26B8"/>
    <w:rsid w:val="00CE5746"/>
    <w:rsid w:val="00CF2A43"/>
    <w:rsid w:val="00D1196A"/>
    <w:rsid w:val="00D20B41"/>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C7211"/>
    <w:rsid w:val="00DD1412"/>
    <w:rsid w:val="00DD17D9"/>
    <w:rsid w:val="00DF3F0D"/>
    <w:rsid w:val="00E056F0"/>
    <w:rsid w:val="00E304BC"/>
    <w:rsid w:val="00E32ADE"/>
    <w:rsid w:val="00E33506"/>
    <w:rsid w:val="00E34F92"/>
    <w:rsid w:val="00E46F5D"/>
    <w:rsid w:val="00E53D3B"/>
    <w:rsid w:val="00E555D4"/>
    <w:rsid w:val="00E55809"/>
    <w:rsid w:val="00E61CFB"/>
    <w:rsid w:val="00E644B2"/>
    <w:rsid w:val="00E72C4C"/>
    <w:rsid w:val="00E76F89"/>
    <w:rsid w:val="00E907DB"/>
    <w:rsid w:val="00E91217"/>
    <w:rsid w:val="00E9688A"/>
    <w:rsid w:val="00EA0116"/>
    <w:rsid w:val="00EB662C"/>
    <w:rsid w:val="00EB769A"/>
    <w:rsid w:val="00EC28DC"/>
    <w:rsid w:val="00ED17C5"/>
    <w:rsid w:val="00EE20EC"/>
    <w:rsid w:val="00EF1DD9"/>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 w:type="paragraph" w:customStyle="1" w:styleId="rtecenter">
    <w:name w:val="rtecenter"/>
    <w:basedOn w:val="Normal"/>
    <w:rsid w:val="00E32A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5684">
      <w:bodyDiv w:val="1"/>
      <w:marLeft w:val="0"/>
      <w:marRight w:val="0"/>
      <w:marTop w:val="0"/>
      <w:marBottom w:val="0"/>
      <w:divBdr>
        <w:top w:val="none" w:sz="0" w:space="0" w:color="auto"/>
        <w:left w:val="none" w:sz="0" w:space="0" w:color="auto"/>
        <w:bottom w:val="none" w:sz="0" w:space="0" w:color="auto"/>
        <w:right w:val="none" w:sz="0" w:space="0" w:color="auto"/>
      </w:divBdr>
    </w:div>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153961068">
      <w:bodyDiv w:val="1"/>
      <w:marLeft w:val="0"/>
      <w:marRight w:val="0"/>
      <w:marTop w:val="0"/>
      <w:marBottom w:val="0"/>
      <w:divBdr>
        <w:top w:val="none" w:sz="0" w:space="0" w:color="auto"/>
        <w:left w:val="none" w:sz="0" w:space="0" w:color="auto"/>
        <w:bottom w:val="none" w:sz="0" w:space="0" w:color="auto"/>
        <w:right w:val="none" w:sz="0" w:space="0" w:color="auto"/>
      </w:divBdr>
    </w:div>
    <w:div w:id="208298338">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369720337">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9853245">
      <w:bodyDiv w:val="1"/>
      <w:marLeft w:val="0"/>
      <w:marRight w:val="0"/>
      <w:marTop w:val="0"/>
      <w:marBottom w:val="0"/>
      <w:divBdr>
        <w:top w:val="none" w:sz="0" w:space="0" w:color="auto"/>
        <w:left w:val="none" w:sz="0" w:space="0" w:color="auto"/>
        <w:bottom w:val="none" w:sz="0" w:space="0" w:color="auto"/>
        <w:right w:val="none" w:sz="0" w:space="0" w:color="auto"/>
      </w:divBdr>
    </w:div>
    <w:div w:id="59783451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778529778">
      <w:bodyDiv w:val="1"/>
      <w:marLeft w:val="0"/>
      <w:marRight w:val="0"/>
      <w:marTop w:val="0"/>
      <w:marBottom w:val="0"/>
      <w:divBdr>
        <w:top w:val="none" w:sz="0" w:space="0" w:color="auto"/>
        <w:left w:val="none" w:sz="0" w:space="0" w:color="auto"/>
        <w:bottom w:val="none" w:sz="0" w:space="0" w:color="auto"/>
        <w:right w:val="none" w:sz="0" w:space="0" w:color="auto"/>
      </w:divBdr>
    </w:div>
    <w:div w:id="845172209">
      <w:bodyDiv w:val="1"/>
      <w:marLeft w:val="0"/>
      <w:marRight w:val="0"/>
      <w:marTop w:val="0"/>
      <w:marBottom w:val="0"/>
      <w:divBdr>
        <w:top w:val="none" w:sz="0" w:space="0" w:color="auto"/>
        <w:left w:val="none" w:sz="0" w:space="0" w:color="auto"/>
        <w:bottom w:val="none" w:sz="0" w:space="0" w:color="auto"/>
        <w:right w:val="none" w:sz="0" w:space="0" w:color="auto"/>
      </w:divBdr>
    </w:div>
    <w:div w:id="864248457">
      <w:bodyDiv w:val="1"/>
      <w:marLeft w:val="0"/>
      <w:marRight w:val="0"/>
      <w:marTop w:val="0"/>
      <w:marBottom w:val="0"/>
      <w:divBdr>
        <w:top w:val="none" w:sz="0" w:space="0" w:color="auto"/>
        <w:left w:val="none" w:sz="0" w:space="0" w:color="auto"/>
        <w:bottom w:val="none" w:sz="0" w:space="0" w:color="auto"/>
        <w:right w:val="none" w:sz="0" w:space="0" w:color="auto"/>
      </w:divBdr>
    </w:div>
    <w:div w:id="920794310">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40129416">
      <w:bodyDiv w:val="1"/>
      <w:marLeft w:val="0"/>
      <w:marRight w:val="0"/>
      <w:marTop w:val="0"/>
      <w:marBottom w:val="0"/>
      <w:divBdr>
        <w:top w:val="none" w:sz="0" w:space="0" w:color="auto"/>
        <w:left w:val="none" w:sz="0" w:space="0" w:color="auto"/>
        <w:bottom w:val="none" w:sz="0" w:space="0" w:color="auto"/>
        <w:right w:val="none" w:sz="0" w:space="0" w:color="auto"/>
      </w:divBdr>
    </w:div>
    <w:div w:id="111332634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29468917">
      <w:bodyDiv w:val="1"/>
      <w:marLeft w:val="0"/>
      <w:marRight w:val="0"/>
      <w:marTop w:val="0"/>
      <w:marBottom w:val="0"/>
      <w:divBdr>
        <w:top w:val="none" w:sz="0" w:space="0" w:color="auto"/>
        <w:left w:val="none" w:sz="0" w:space="0" w:color="auto"/>
        <w:bottom w:val="none" w:sz="0" w:space="0" w:color="auto"/>
        <w:right w:val="none" w:sz="0" w:space="0" w:color="auto"/>
      </w:divBdr>
    </w:div>
    <w:div w:id="1231187368">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322806389">
      <w:bodyDiv w:val="1"/>
      <w:marLeft w:val="0"/>
      <w:marRight w:val="0"/>
      <w:marTop w:val="0"/>
      <w:marBottom w:val="0"/>
      <w:divBdr>
        <w:top w:val="none" w:sz="0" w:space="0" w:color="auto"/>
        <w:left w:val="none" w:sz="0" w:space="0" w:color="auto"/>
        <w:bottom w:val="none" w:sz="0" w:space="0" w:color="auto"/>
        <w:right w:val="none" w:sz="0" w:space="0" w:color="auto"/>
      </w:divBdr>
    </w:div>
    <w:div w:id="1342512420">
      <w:bodyDiv w:val="1"/>
      <w:marLeft w:val="0"/>
      <w:marRight w:val="0"/>
      <w:marTop w:val="0"/>
      <w:marBottom w:val="0"/>
      <w:divBdr>
        <w:top w:val="none" w:sz="0" w:space="0" w:color="auto"/>
        <w:left w:val="none" w:sz="0" w:space="0" w:color="auto"/>
        <w:bottom w:val="none" w:sz="0" w:space="0" w:color="auto"/>
        <w:right w:val="none" w:sz="0" w:space="0" w:color="auto"/>
      </w:divBdr>
    </w:div>
    <w:div w:id="1570731838">
      <w:bodyDiv w:val="1"/>
      <w:marLeft w:val="0"/>
      <w:marRight w:val="0"/>
      <w:marTop w:val="0"/>
      <w:marBottom w:val="0"/>
      <w:divBdr>
        <w:top w:val="none" w:sz="0" w:space="0" w:color="auto"/>
        <w:left w:val="none" w:sz="0" w:space="0" w:color="auto"/>
        <w:bottom w:val="none" w:sz="0" w:space="0" w:color="auto"/>
        <w:right w:val="none" w:sz="0" w:space="0" w:color="auto"/>
      </w:divBdr>
    </w:div>
    <w:div w:id="1571308192">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600287471">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778409288">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33791646">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4031336">
      <w:bodyDiv w:val="1"/>
      <w:marLeft w:val="0"/>
      <w:marRight w:val="0"/>
      <w:marTop w:val="0"/>
      <w:marBottom w:val="0"/>
      <w:divBdr>
        <w:top w:val="none" w:sz="0" w:space="0" w:color="auto"/>
        <w:left w:val="none" w:sz="0" w:space="0" w:color="auto"/>
        <w:bottom w:val="none" w:sz="0" w:space="0" w:color="auto"/>
        <w:right w:val="none" w:sz="0" w:space="0" w:color="auto"/>
      </w:divBdr>
    </w:div>
    <w:div w:id="1870869373">
      <w:bodyDiv w:val="1"/>
      <w:marLeft w:val="0"/>
      <w:marRight w:val="0"/>
      <w:marTop w:val="0"/>
      <w:marBottom w:val="0"/>
      <w:divBdr>
        <w:top w:val="none" w:sz="0" w:space="0" w:color="auto"/>
        <w:left w:val="none" w:sz="0" w:space="0" w:color="auto"/>
        <w:bottom w:val="none" w:sz="0" w:space="0" w:color="auto"/>
        <w:right w:val="none" w:sz="0" w:space="0" w:color="auto"/>
      </w:divBdr>
    </w:div>
    <w:div w:id="1892881756">
      <w:bodyDiv w:val="1"/>
      <w:marLeft w:val="0"/>
      <w:marRight w:val="0"/>
      <w:marTop w:val="0"/>
      <w:marBottom w:val="0"/>
      <w:divBdr>
        <w:top w:val="none" w:sz="0" w:space="0" w:color="auto"/>
        <w:left w:val="none" w:sz="0" w:space="0" w:color="auto"/>
        <w:bottom w:val="none" w:sz="0" w:space="0" w:color="auto"/>
        <w:right w:val="none" w:sz="0" w:space="0" w:color="auto"/>
      </w:divBdr>
    </w:div>
    <w:div w:id="1902792000">
      <w:bodyDiv w:val="1"/>
      <w:marLeft w:val="0"/>
      <w:marRight w:val="0"/>
      <w:marTop w:val="0"/>
      <w:marBottom w:val="0"/>
      <w:divBdr>
        <w:top w:val="none" w:sz="0" w:space="0" w:color="auto"/>
        <w:left w:val="none" w:sz="0" w:space="0" w:color="auto"/>
        <w:bottom w:val="none" w:sz="0" w:space="0" w:color="auto"/>
        <w:right w:val="none" w:sz="0" w:space="0" w:color="auto"/>
      </w:divBdr>
    </w:div>
    <w:div w:id="1955867826">
      <w:bodyDiv w:val="1"/>
      <w:marLeft w:val="0"/>
      <w:marRight w:val="0"/>
      <w:marTop w:val="0"/>
      <w:marBottom w:val="0"/>
      <w:divBdr>
        <w:top w:val="none" w:sz="0" w:space="0" w:color="auto"/>
        <w:left w:val="none" w:sz="0" w:space="0" w:color="auto"/>
        <w:bottom w:val="none" w:sz="0" w:space="0" w:color="auto"/>
        <w:right w:val="none" w:sz="0" w:space="0" w:color="auto"/>
      </w:divBdr>
    </w:div>
    <w:div w:id="2002536893">
      <w:bodyDiv w:val="1"/>
      <w:marLeft w:val="0"/>
      <w:marRight w:val="0"/>
      <w:marTop w:val="0"/>
      <w:marBottom w:val="0"/>
      <w:divBdr>
        <w:top w:val="none" w:sz="0" w:space="0" w:color="auto"/>
        <w:left w:val="none" w:sz="0" w:space="0" w:color="auto"/>
        <w:bottom w:val="none" w:sz="0" w:space="0" w:color="auto"/>
        <w:right w:val="none" w:sz="0" w:space="0" w:color="auto"/>
      </w:divBdr>
    </w:div>
    <w:div w:id="2049408582">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 w:id="2085955008">
      <w:bodyDiv w:val="1"/>
      <w:marLeft w:val="0"/>
      <w:marRight w:val="0"/>
      <w:marTop w:val="0"/>
      <w:marBottom w:val="0"/>
      <w:divBdr>
        <w:top w:val="none" w:sz="0" w:space="0" w:color="auto"/>
        <w:left w:val="none" w:sz="0" w:space="0" w:color="auto"/>
        <w:bottom w:val="none" w:sz="0" w:space="0" w:color="auto"/>
        <w:right w:val="none" w:sz="0" w:space="0" w:color="auto"/>
      </w:divBdr>
    </w:div>
    <w:div w:id="2089838383">
      <w:bodyDiv w:val="1"/>
      <w:marLeft w:val="0"/>
      <w:marRight w:val="0"/>
      <w:marTop w:val="0"/>
      <w:marBottom w:val="0"/>
      <w:divBdr>
        <w:top w:val="none" w:sz="0" w:space="0" w:color="auto"/>
        <w:left w:val="none" w:sz="0" w:space="0" w:color="auto"/>
        <w:bottom w:val="none" w:sz="0" w:space="0" w:color="auto"/>
        <w:right w:val="none" w:sz="0" w:space="0" w:color="auto"/>
      </w:divBdr>
    </w:div>
    <w:div w:id="209246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355</Words>
  <Characters>2025</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25</cp:revision>
  <cp:lastPrinted>2018-08-07T12:06:00Z</cp:lastPrinted>
  <dcterms:created xsi:type="dcterms:W3CDTF">2021-01-18T23:41:00Z</dcterms:created>
  <dcterms:modified xsi:type="dcterms:W3CDTF">2024-09-24T14:02:00Z</dcterms:modified>
</cp:coreProperties>
</file>